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2AEC" w:rsidRPr="00F121BF" w:rsidRDefault="00B568CC">
      <w:pPr>
        <w:rPr>
          <w:sz w:val="28"/>
          <w:szCs w:val="28"/>
        </w:rPr>
      </w:pPr>
      <w:r w:rsidRPr="00F121BF">
        <w:rPr>
          <w:sz w:val="28"/>
          <w:szCs w:val="28"/>
        </w:rPr>
        <w:t>Louisiana Bridge Association</w:t>
      </w:r>
      <w:r w:rsidRPr="00F121BF">
        <w:rPr>
          <w:sz w:val="28"/>
          <w:szCs w:val="28"/>
        </w:rPr>
        <w:br/>
        <w:t>Minutes of Board Meeting March 11, 2024</w:t>
      </w:r>
    </w:p>
    <w:p w14:paraId="00000002" w14:textId="77777777" w:rsidR="00DA2AEC" w:rsidRPr="00F121BF" w:rsidRDefault="00B568CC">
      <w:pPr>
        <w:rPr>
          <w:sz w:val="28"/>
          <w:szCs w:val="28"/>
        </w:rPr>
      </w:pPr>
      <w:r w:rsidRPr="00F121BF">
        <w:rPr>
          <w:sz w:val="28"/>
          <w:szCs w:val="28"/>
        </w:rPr>
        <w:t>The meeting was called to order by the president Keenan Romig at 4 PM. Present were Keenan Romig</w:t>
      </w:r>
      <w:r w:rsidRPr="00F121BF">
        <w:rPr>
          <w:sz w:val="28"/>
          <w:szCs w:val="28"/>
        </w:rPr>
        <w:t>, Larry Federico, Newt Jackson, Sid Leblanc, Kathy Logue, Sherrie Goodman, Vicki Willis, Wayne Weisler, Mike Russell, Jennifer Holmes and Quin Bates.</w:t>
      </w:r>
    </w:p>
    <w:p w14:paraId="00000003" w14:textId="77777777" w:rsidR="00DA2AEC" w:rsidRPr="00F121BF" w:rsidRDefault="00B568CC">
      <w:pPr>
        <w:rPr>
          <w:sz w:val="28"/>
          <w:szCs w:val="28"/>
        </w:rPr>
      </w:pPr>
      <w:r w:rsidRPr="00F121BF">
        <w:rPr>
          <w:sz w:val="28"/>
          <w:szCs w:val="28"/>
        </w:rPr>
        <w:t>Minutes of the February Board meeting were accepted.</w:t>
      </w:r>
    </w:p>
    <w:p w14:paraId="00000004" w14:textId="77777777" w:rsidR="00DA2AEC" w:rsidRPr="00F121BF" w:rsidRDefault="00B568CC">
      <w:pPr>
        <w:rPr>
          <w:sz w:val="28"/>
          <w:szCs w:val="28"/>
        </w:rPr>
      </w:pPr>
      <w:r w:rsidRPr="00F121BF">
        <w:rPr>
          <w:sz w:val="28"/>
          <w:szCs w:val="28"/>
        </w:rPr>
        <w:t>Bank paperwork for new account signers was distributed, signed and collected by Colleen Lemoine, a representative of Gulf Coast Bank.  We are working to finalize our move to Square for our new credit card vendor. We need this to be in place by April 1.</w:t>
      </w:r>
    </w:p>
    <w:p w14:paraId="00000005" w14:textId="77777777" w:rsidR="00DA2AEC" w:rsidRPr="00F121BF" w:rsidRDefault="00B568CC">
      <w:pPr>
        <w:rPr>
          <w:sz w:val="28"/>
          <w:szCs w:val="28"/>
          <w:u w:val="single"/>
        </w:rPr>
      </w:pPr>
      <w:r w:rsidRPr="00F121BF">
        <w:rPr>
          <w:sz w:val="28"/>
          <w:szCs w:val="28"/>
          <w:u w:val="single"/>
        </w:rPr>
        <w:t>Financial Report</w:t>
      </w:r>
    </w:p>
    <w:p w14:paraId="00000006" w14:textId="77777777" w:rsidR="00DA2AEC" w:rsidRPr="00F121BF" w:rsidRDefault="00B568CC">
      <w:pPr>
        <w:rPr>
          <w:sz w:val="28"/>
          <w:szCs w:val="28"/>
        </w:rPr>
      </w:pPr>
      <w:r w:rsidRPr="00F121BF">
        <w:rPr>
          <w:sz w:val="28"/>
          <w:szCs w:val="28"/>
        </w:rPr>
        <w:t>Sid provided us with a Profit/Loss Budget Performance for January and February of 2024. Although we are slightly over budget, the club is in good standing with financials. Charts of our table counts for 2023 and 2024 to date were presented.  Our face to face table numbers continue to slowly increase, but a large number of our revenue comes from our BBO consortium. We have just added 3 new clubs – Hendersonville, Lake Charles and Mandeville to our consortium bringing our number to 20 clubs in total. It is vi</w:t>
      </w:r>
      <w:r w:rsidRPr="00F121BF">
        <w:rPr>
          <w:sz w:val="28"/>
          <w:szCs w:val="28"/>
        </w:rPr>
        <w:t>tally important that our club members are aware that when playing on BBO, if playing in our club virtual games, the club receives $2 - $3 per player from entry fees. If a member plays in an ACBL game, the club receives NO revenue. In addition, points earned while playing in BBO games are colorless points and when playing in LBA virtual games you earn black points and in special events Red and Gold points. These are the points required to achieve a higher level in your ACBL ranking. Sherrie will provide a wr</w:t>
      </w:r>
      <w:r w:rsidRPr="00F121BF">
        <w:rPr>
          <w:sz w:val="28"/>
          <w:szCs w:val="28"/>
        </w:rPr>
        <w:t>ite-up in the Kibitzer concerning the importance of our players playing in our virtual games on BBO.</w:t>
      </w:r>
    </w:p>
    <w:p w14:paraId="00000007" w14:textId="6C4458D1" w:rsidR="00DA2AEC" w:rsidRDefault="00F121BF">
      <w:pPr>
        <w:rPr>
          <w:sz w:val="28"/>
          <w:szCs w:val="28"/>
        </w:rPr>
      </w:pPr>
      <w:r>
        <w:rPr>
          <w:sz w:val="28"/>
          <w:szCs w:val="28"/>
        </w:rPr>
        <w:t>We revisited John Hurley’s suggestion that the board form a finance committee to meet quarterly. Keenan distributed some notes regarding common duties of finance committees along with her recommendation that we do not need to form a finance committee at this time. A motion was made to decline the quarterly finance committee at this time. There was one dissenting vote, one abstention, the remaining board members voted in favor and the motion passed.</w:t>
      </w:r>
      <w:r w:rsidRPr="00F121BF">
        <w:rPr>
          <w:sz w:val="28"/>
          <w:szCs w:val="28"/>
        </w:rPr>
        <w:t xml:space="preserve"> </w:t>
      </w:r>
    </w:p>
    <w:p w14:paraId="45158C50" w14:textId="64890F2A" w:rsidR="00224EBC" w:rsidRPr="00F121BF" w:rsidRDefault="00224EBC">
      <w:pPr>
        <w:rPr>
          <w:sz w:val="28"/>
          <w:szCs w:val="28"/>
        </w:rPr>
      </w:pPr>
      <w:r>
        <w:rPr>
          <w:sz w:val="28"/>
          <w:szCs w:val="28"/>
        </w:rPr>
        <w:t>Keenan has been in contact withy Dave Sherman in order to obtain legal opinion on the 501c3/4/7 matter. Dave may be able to be present at the next month’s board meeting to answer questions regarding the same.</w:t>
      </w:r>
    </w:p>
    <w:p w14:paraId="00000008" w14:textId="77777777" w:rsidR="00DA2AEC" w:rsidRPr="00F121BF" w:rsidRDefault="00B568CC">
      <w:pPr>
        <w:rPr>
          <w:sz w:val="28"/>
          <w:szCs w:val="28"/>
          <w:u w:val="single"/>
        </w:rPr>
      </w:pPr>
      <w:r w:rsidRPr="00F121BF">
        <w:rPr>
          <w:sz w:val="28"/>
          <w:szCs w:val="28"/>
          <w:u w:val="single"/>
        </w:rPr>
        <w:t>Club Manager Report</w:t>
      </w:r>
    </w:p>
    <w:p w14:paraId="00000009" w14:textId="77777777" w:rsidR="00DA2AEC" w:rsidRPr="00F121BF" w:rsidRDefault="00B568CC">
      <w:pPr>
        <w:rPr>
          <w:sz w:val="28"/>
          <w:szCs w:val="28"/>
        </w:rPr>
      </w:pPr>
      <w:r w:rsidRPr="00F121BF">
        <w:rPr>
          <w:sz w:val="28"/>
          <w:szCs w:val="28"/>
        </w:rPr>
        <w:t xml:space="preserve">Duties of Club Manager have been prioritized with breakdown and a copy will be kept in the Club Manager’s Handbook at the Director’s desk. </w:t>
      </w:r>
    </w:p>
    <w:p w14:paraId="0000000A"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Checking monthly Report on Live for clubs – Mike Russell with Sherrie as backup.</w:t>
      </w:r>
    </w:p>
    <w:p w14:paraId="0000000B"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Online Manager – Sherrie Goodman, backup Sharon Ohsfeldt and Sam Whitten.</w:t>
      </w:r>
    </w:p>
    <w:p w14:paraId="0000000C"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Updating Club Database – Mike Russell – Sherrie and Keenan as backup.</w:t>
      </w:r>
    </w:p>
    <w:p w14:paraId="0000000D"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 xml:space="preserve">Periodic Events/Registrations – </w:t>
      </w:r>
      <w:r w:rsidRPr="00F121BF">
        <w:rPr>
          <w:sz w:val="28"/>
          <w:szCs w:val="28"/>
        </w:rPr>
        <w:t>Sherrie backed up</w:t>
      </w:r>
      <w:r w:rsidRPr="00F121BF">
        <w:rPr>
          <w:color w:val="000000"/>
          <w:sz w:val="28"/>
          <w:szCs w:val="28"/>
        </w:rPr>
        <w:t xml:space="preserve"> by a Board Member or volunteer with assist from ACBL.</w:t>
      </w:r>
    </w:p>
    <w:p w14:paraId="0000000E"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Keeping Club Calendar for Director’s – Sherrie, Hall calendar Beth Bayer</w:t>
      </w:r>
    </w:p>
    <w:p w14:paraId="0000000F"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Email Manager – Sherrie with Mike Russell, Keenan Romig and Diana Powell backups.</w:t>
      </w:r>
    </w:p>
    <w:p w14:paraId="00000010"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Website Manager – Suzanne Cliffe</w:t>
      </w:r>
    </w:p>
    <w:p w14:paraId="00000011"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Liaison with Directors – Sherrie with Jennie Sauviac and Suzanne Cliffe as backups.</w:t>
      </w:r>
    </w:p>
    <w:p w14:paraId="00000012"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Club Answer Machine – Mike Russell – Sherrie as backup.</w:t>
      </w:r>
    </w:p>
    <w:p w14:paraId="00000013"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Tournament Coordinator – Erin O’Sullivan to register sanctions with ACBL, Jennifer Holmes – publicity, Greg B</w:t>
      </w:r>
      <w:r w:rsidRPr="00F121BF">
        <w:rPr>
          <w:sz w:val="28"/>
          <w:szCs w:val="28"/>
        </w:rPr>
        <w:t>lum</w:t>
      </w:r>
    </w:p>
    <w:p w14:paraId="00000014"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 xml:space="preserve"> distribution to other clubs.</w:t>
      </w:r>
    </w:p>
    <w:p w14:paraId="00000015"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Bridge Supply Orders – Theresa Federico</w:t>
      </w:r>
    </w:p>
    <w:p w14:paraId="00000016"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Dealing Machine – Theresa, backups Sherrie, Vicki Willis and Susan Gibbens.</w:t>
      </w:r>
    </w:p>
    <w:p w14:paraId="00000017"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Negotiate extra parking for tournament from nearby grocer – Paul Freese.</w:t>
      </w:r>
    </w:p>
    <w:p w14:paraId="00000018" w14:textId="77777777" w:rsidR="00DA2AEC" w:rsidRPr="00F121BF" w:rsidRDefault="00B568CC">
      <w:pPr>
        <w:numPr>
          <w:ilvl w:val="0"/>
          <w:numId w:val="1"/>
        </w:numPr>
        <w:pBdr>
          <w:top w:val="nil"/>
          <w:left w:val="nil"/>
          <w:bottom w:val="nil"/>
          <w:right w:val="nil"/>
          <w:between w:val="nil"/>
        </w:pBdr>
        <w:spacing w:after="0"/>
        <w:rPr>
          <w:sz w:val="28"/>
          <w:szCs w:val="28"/>
        </w:rPr>
      </w:pPr>
      <w:r w:rsidRPr="00F121BF">
        <w:rPr>
          <w:color w:val="000000"/>
          <w:sz w:val="28"/>
          <w:szCs w:val="28"/>
        </w:rPr>
        <w:t xml:space="preserve">Computer and Bridgemate Maintenance </w:t>
      </w:r>
    </w:p>
    <w:p w14:paraId="00000019" w14:textId="77777777" w:rsidR="00DA2AEC" w:rsidRPr="00F121BF" w:rsidRDefault="00B568CC">
      <w:pPr>
        <w:numPr>
          <w:ilvl w:val="0"/>
          <w:numId w:val="2"/>
        </w:numPr>
        <w:pBdr>
          <w:top w:val="nil"/>
          <w:left w:val="nil"/>
          <w:bottom w:val="nil"/>
          <w:right w:val="nil"/>
          <w:between w:val="nil"/>
        </w:pBdr>
        <w:spacing w:after="0"/>
        <w:rPr>
          <w:sz w:val="28"/>
          <w:szCs w:val="28"/>
        </w:rPr>
      </w:pPr>
      <w:r w:rsidRPr="00F121BF">
        <w:rPr>
          <w:color w:val="000000"/>
          <w:sz w:val="28"/>
          <w:szCs w:val="28"/>
        </w:rPr>
        <w:t>computer Joann Burak</w:t>
      </w:r>
    </w:p>
    <w:p w14:paraId="0000001A" w14:textId="77777777" w:rsidR="00DA2AEC" w:rsidRPr="00F121BF" w:rsidRDefault="00B568CC">
      <w:pPr>
        <w:numPr>
          <w:ilvl w:val="0"/>
          <w:numId w:val="2"/>
        </w:numPr>
        <w:pBdr>
          <w:top w:val="nil"/>
          <w:left w:val="nil"/>
          <w:bottom w:val="nil"/>
          <w:right w:val="nil"/>
          <w:between w:val="nil"/>
        </w:pBdr>
        <w:spacing w:after="0"/>
        <w:rPr>
          <w:sz w:val="28"/>
          <w:szCs w:val="28"/>
        </w:rPr>
      </w:pPr>
      <w:r w:rsidRPr="00F121BF">
        <w:rPr>
          <w:color w:val="000000"/>
          <w:sz w:val="28"/>
          <w:szCs w:val="28"/>
        </w:rPr>
        <w:t>Bridgemate Joe Steele</w:t>
      </w:r>
    </w:p>
    <w:p w14:paraId="0000001B" w14:textId="77777777" w:rsidR="00DA2AEC" w:rsidRPr="00F121BF" w:rsidRDefault="00B568CC">
      <w:pPr>
        <w:numPr>
          <w:ilvl w:val="0"/>
          <w:numId w:val="1"/>
        </w:numPr>
        <w:pBdr>
          <w:top w:val="nil"/>
          <w:left w:val="nil"/>
          <w:bottom w:val="nil"/>
          <w:right w:val="nil"/>
          <w:between w:val="nil"/>
        </w:pBdr>
        <w:rPr>
          <w:sz w:val="28"/>
          <w:szCs w:val="28"/>
        </w:rPr>
      </w:pPr>
      <w:r w:rsidRPr="00F121BF">
        <w:rPr>
          <w:color w:val="000000"/>
          <w:sz w:val="28"/>
          <w:szCs w:val="28"/>
        </w:rPr>
        <w:t>Charity Committee Member –Jackie Madden, Sherrie Goodman and Theresa Federico.</w:t>
      </w:r>
    </w:p>
    <w:p w14:paraId="0000001C" w14:textId="77777777" w:rsidR="00DA2AEC" w:rsidRPr="00F121BF" w:rsidRDefault="00B568CC">
      <w:pPr>
        <w:rPr>
          <w:sz w:val="28"/>
          <w:szCs w:val="28"/>
          <w:u w:val="single"/>
        </w:rPr>
      </w:pPr>
      <w:r w:rsidRPr="00F121BF">
        <w:rPr>
          <w:sz w:val="28"/>
          <w:szCs w:val="28"/>
          <w:u w:val="single"/>
        </w:rPr>
        <w:t xml:space="preserve">Other </w:t>
      </w:r>
      <w:r w:rsidRPr="00F121BF">
        <w:rPr>
          <w:sz w:val="28"/>
          <w:szCs w:val="28"/>
          <w:u w:val="single"/>
        </w:rPr>
        <w:t>Business</w:t>
      </w:r>
    </w:p>
    <w:p w14:paraId="0000001D" w14:textId="77777777" w:rsidR="00DA2AEC" w:rsidRPr="00F121BF" w:rsidRDefault="00B568CC">
      <w:pPr>
        <w:rPr>
          <w:sz w:val="28"/>
          <w:szCs w:val="28"/>
        </w:rPr>
      </w:pPr>
      <w:r w:rsidRPr="00F121BF">
        <w:rPr>
          <w:sz w:val="28"/>
          <w:szCs w:val="28"/>
        </w:rPr>
        <w:t>One of our cameras is not functioning due to a dead battery. This camera is to be reinstalled and the board has approved the purchase of 3 additional cameras to provide more complete coverage.</w:t>
      </w:r>
    </w:p>
    <w:p w14:paraId="0000001E" w14:textId="77777777" w:rsidR="00DA2AEC" w:rsidRPr="00F121BF" w:rsidRDefault="00B568CC">
      <w:pPr>
        <w:rPr>
          <w:sz w:val="28"/>
          <w:szCs w:val="28"/>
        </w:rPr>
      </w:pPr>
      <w:r w:rsidRPr="00F121BF">
        <w:rPr>
          <w:sz w:val="28"/>
          <w:szCs w:val="28"/>
        </w:rPr>
        <w:t xml:space="preserve">Access Services has provided us with a quote for </w:t>
      </w:r>
      <w:r w:rsidRPr="00F121BF">
        <w:rPr>
          <w:sz w:val="28"/>
          <w:szCs w:val="28"/>
        </w:rPr>
        <w:t>electrical work needed which has been accepted as no other bids were received. Sherrie will work with them to coordinate down times when the work may be done. With regards to our Air-Conditioning needs, Woods will provide us an estimate in April for pricing of replacement of the unit that is currently not functioning.</w:t>
      </w:r>
    </w:p>
    <w:p w14:paraId="0000001F" w14:textId="77777777" w:rsidR="00DA2AEC" w:rsidRPr="00F121BF" w:rsidRDefault="00B568CC">
      <w:pPr>
        <w:rPr>
          <w:sz w:val="28"/>
          <w:szCs w:val="28"/>
        </w:rPr>
      </w:pPr>
      <w:r w:rsidRPr="00F121BF">
        <w:rPr>
          <w:sz w:val="28"/>
          <w:szCs w:val="28"/>
        </w:rPr>
        <w:t>It was suggested that we do not have a split Regional. It is more cost effective because we pay one director and we do not split the profits, our players earn more points, and we get the results of winners as soon as the game is over and not having to wait for results to come in from another club. A motion was presented and carried that we will hold our own Regional and it probably will be held at the club.</w:t>
      </w:r>
    </w:p>
    <w:p w14:paraId="00000020" w14:textId="77777777" w:rsidR="00DA2AEC" w:rsidRPr="00F121BF" w:rsidRDefault="00B568CC">
      <w:pPr>
        <w:rPr>
          <w:sz w:val="28"/>
          <w:szCs w:val="28"/>
        </w:rPr>
      </w:pPr>
      <w:r w:rsidRPr="00F121BF">
        <w:rPr>
          <w:sz w:val="28"/>
          <w:szCs w:val="28"/>
        </w:rPr>
        <w:t>Our Eight is enough Swiss was a huge success (32 teams participating) as well as our ACBL Senior pairs game. The Wednesday open game got off to a great start and we are looking for further success. Jennie Sauviac will be giving a free lesson on revaluing Your Hand on Friday March 15.</w:t>
      </w:r>
    </w:p>
    <w:p w14:paraId="00000021" w14:textId="77777777" w:rsidR="00DA2AEC" w:rsidRPr="00F121BF" w:rsidRDefault="00B568CC">
      <w:pPr>
        <w:rPr>
          <w:sz w:val="28"/>
          <w:szCs w:val="28"/>
        </w:rPr>
      </w:pPr>
      <w:r w:rsidRPr="00F121BF">
        <w:rPr>
          <w:sz w:val="28"/>
          <w:szCs w:val="28"/>
        </w:rPr>
        <w:t>From the Suggestion Box was a request to sell $1 tickets to supplement free play passes for special games. The board will not be acting on that at this time.</w:t>
      </w:r>
    </w:p>
    <w:p w14:paraId="00000022" w14:textId="77777777" w:rsidR="00DA2AEC" w:rsidRPr="00F121BF" w:rsidRDefault="00B568CC">
      <w:pPr>
        <w:rPr>
          <w:sz w:val="28"/>
          <w:szCs w:val="28"/>
        </w:rPr>
      </w:pPr>
      <w:r w:rsidRPr="00F121BF">
        <w:rPr>
          <w:sz w:val="28"/>
          <w:szCs w:val="28"/>
        </w:rPr>
        <w:t>The meeting was adjourned at 5:30 pm</w:t>
      </w:r>
    </w:p>
    <w:p w14:paraId="00000023" w14:textId="77777777" w:rsidR="00DA2AEC" w:rsidRPr="00F121BF" w:rsidRDefault="00B568CC">
      <w:pPr>
        <w:rPr>
          <w:sz w:val="28"/>
          <w:szCs w:val="28"/>
        </w:rPr>
      </w:pPr>
      <w:r w:rsidRPr="00F121BF">
        <w:rPr>
          <w:sz w:val="28"/>
          <w:szCs w:val="28"/>
        </w:rPr>
        <w:t>Kathy Logue</w:t>
      </w:r>
    </w:p>
    <w:p w14:paraId="00000024" w14:textId="77777777" w:rsidR="00DA2AEC" w:rsidRPr="00F121BF" w:rsidRDefault="00B568CC">
      <w:pPr>
        <w:rPr>
          <w:sz w:val="28"/>
          <w:szCs w:val="28"/>
        </w:rPr>
      </w:pPr>
      <w:r w:rsidRPr="00F121BF">
        <w:rPr>
          <w:sz w:val="28"/>
          <w:szCs w:val="28"/>
        </w:rPr>
        <w:t>Recording Secretary</w:t>
      </w:r>
    </w:p>
    <w:p w14:paraId="00000025" w14:textId="77777777" w:rsidR="00DA2AEC" w:rsidRPr="00F121BF" w:rsidRDefault="00DA2AEC">
      <w:pPr>
        <w:rPr>
          <w:sz w:val="28"/>
          <w:szCs w:val="28"/>
        </w:rPr>
      </w:pPr>
    </w:p>
    <w:sectPr w:rsidR="00DA2AEC" w:rsidRPr="00F121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30FB"/>
    <w:multiLevelType w:val="multilevel"/>
    <w:tmpl w:val="AB265E9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C9D16BA"/>
    <w:multiLevelType w:val="multilevel"/>
    <w:tmpl w:val="35EC2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801300">
    <w:abstractNumId w:val="1"/>
  </w:num>
  <w:num w:numId="2" w16cid:durableId="151696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EC"/>
    <w:rsid w:val="00224EBC"/>
    <w:rsid w:val="00B568CC"/>
    <w:rsid w:val="00DA2AEC"/>
    <w:rsid w:val="00DB7988"/>
    <w:rsid w:val="00F1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D0E24"/>
  <w15:docId w15:val="{59DD7767-BB29-B040-809F-9D7F012E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A747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wjyPxwsYTMATa6HGQY3HrvIocg==">CgMxLjA4AHIhMTZPUHZ0bTVMdEctQnZOV0Nqcl9xY3JOT1BlRlRjZGgz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Kathy Logue</cp:lastModifiedBy>
  <cp:revision>2</cp:revision>
  <dcterms:created xsi:type="dcterms:W3CDTF">2024-03-23T14:53:00Z</dcterms:created>
  <dcterms:modified xsi:type="dcterms:W3CDTF">2024-04-17T14:29:00Z</dcterms:modified>
</cp:coreProperties>
</file>